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9D" w:rsidRDefault="00E24E9D" w:rsidP="00E24E9D">
      <w:pPr>
        <w:tabs>
          <w:tab w:val="left" w:pos="4680"/>
        </w:tabs>
        <w:jc w:val="center"/>
        <w:rPr>
          <w:rFonts w:ascii="新細明體" w:hAnsi="新細明體"/>
          <w:b/>
          <w:sz w:val="36"/>
        </w:rPr>
      </w:pPr>
      <w:r>
        <w:rPr>
          <w:rFonts w:ascii="新細明體" w:hAnsi="新細明體"/>
          <w:b/>
          <w:sz w:val="36"/>
        </w:rPr>
        <w:t>中國科技大學補助教師參加校外研習心得報告</w:t>
      </w:r>
    </w:p>
    <w:tbl>
      <w:tblPr>
        <w:tblW w:w="944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9"/>
        <w:gridCol w:w="3150"/>
        <w:gridCol w:w="3150"/>
      </w:tblGrid>
      <w:tr w:rsidR="00E24E9D" w:rsidTr="00AC6808">
        <w:tblPrEx>
          <w:tblCellMar>
            <w:top w:w="0" w:type="dxa"/>
            <w:bottom w:w="0" w:type="dxa"/>
          </w:tblCellMar>
        </w:tblPrEx>
        <w:trPr>
          <w:cantSplit/>
          <w:trHeight w:val="11872"/>
        </w:trPr>
        <w:tc>
          <w:tcPr>
            <w:tcW w:w="94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9D" w:rsidRPr="00802B46" w:rsidRDefault="00E24E9D" w:rsidP="00AC6808">
            <w:pPr>
              <w:jc w:val="both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　　</w:t>
            </w:r>
            <w:r w:rsidRPr="00802B46">
              <w:rPr>
                <w:rFonts w:ascii="新細明體" w:hAnsi="新細明體" w:hint="eastAsia"/>
                <w:sz w:val="20"/>
              </w:rPr>
              <w:t>智慧機械泛指任何</w:t>
            </w:r>
            <w:proofErr w:type="gramStart"/>
            <w:r w:rsidRPr="00802B46">
              <w:rPr>
                <w:rFonts w:ascii="新細明體" w:hAnsi="新細明體" w:hint="eastAsia"/>
                <w:sz w:val="20"/>
              </w:rPr>
              <w:t>結合物聯網</w:t>
            </w:r>
            <w:proofErr w:type="gramEnd"/>
            <w:r w:rsidRPr="00802B46">
              <w:rPr>
                <w:rFonts w:ascii="新細明體" w:hAnsi="新細明體" w:hint="eastAsia"/>
                <w:sz w:val="20"/>
              </w:rPr>
              <w:t>(IoT)</w:t>
            </w:r>
            <w:r>
              <w:rPr>
                <w:rFonts w:ascii="新細明體" w:hAnsi="新細明體" w:hint="eastAsia"/>
                <w:sz w:val="20"/>
              </w:rPr>
              <w:t>與</w:t>
            </w:r>
            <w:r w:rsidRPr="00802B46">
              <w:rPr>
                <w:rFonts w:ascii="新細明體" w:hAnsi="新細明體" w:hint="eastAsia"/>
                <w:sz w:val="20"/>
              </w:rPr>
              <w:t>人工智慧(AI)等技術，能夠進行自我調整、優化，甚至自主運作的機械設備。常見的智慧機械類型和應用領域，可以分成以下幾大類：</w:t>
            </w:r>
          </w:p>
          <w:p w:rsidR="00E24E9D" w:rsidRPr="002F4C81" w:rsidRDefault="00E24E9D" w:rsidP="00AC6808">
            <w:pPr>
              <w:pStyle w:val="a4"/>
              <w:numPr>
                <w:ilvl w:val="0"/>
                <w:numId w:val="2"/>
              </w:numPr>
              <w:ind w:leftChars="25" w:left="287" w:hanging="227"/>
              <w:jc w:val="both"/>
              <w:rPr>
                <w:rFonts w:ascii="新細明體" w:hAnsi="新細明體" w:hint="eastAsia"/>
                <w:sz w:val="20"/>
              </w:rPr>
            </w:pPr>
            <w:r w:rsidRPr="002F4C81">
              <w:rPr>
                <w:rFonts w:ascii="新細明體" w:hAnsi="新細明體" w:hint="eastAsia"/>
                <w:sz w:val="20"/>
              </w:rPr>
              <w:t>智慧機器人</w:t>
            </w:r>
          </w:p>
          <w:p w:rsidR="00E24E9D" w:rsidRPr="00802B46" w:rsidRDefault="00E24E9D" w:rsidP="00AC6808">
            <w:pPr>
              <w:ind w:leftChars="119" w:left="286"/>
              <w:jc w:val="both"/>
              <w:rPr>
                <w:rFonts w:ascii="新細明體" w:hAnsi="新細明體" w:hint="eastAsia"/>
                <w:sz w:val="20"/>
              </w:rPr>
            </w:pPr>
            <w:r w:rsidRPr="00802B46">
              <w:rPr>
                <w:rFonts w:ascii="新細明體" w:hAnsi="新細明體" w:hint="eastAsia"/>
                <w:sz w:val="20"/>
              </w:rPr>
              <w:t>智慧機器人能透過感測器和AI學習，應對不同的環境和任務。</w:t>
            </w:r>
            <w:r>
              <w:rPr>
                <w:rFonts w:ascii="新細明體" w:hAnsi="新細明體" w:hint="eastAsia"/>
                <w:sz w:val="20"/>
              </w:rPr>
              <w:t>依功能別來看，可分為</w:t>
            </w:r>
            <w:r w:rsidRPr="00802B46">
              <w:rPr>
                <w:rFonts w:ascii="新細明體" w:hAnsi="新細明體" w:hint="eastAsia"/>
                <w:sz w:val="20"/>
              </w:rPr>
              <w:t>工業機器人(Industrial Robots)</w:t>
            </w:r>
            <w:r>
              <w:rPr>
                <w:rFonts w:ascii="新細明體" w:hAnsi="新細明體" w:hint="eastAsia"/>
                <w:sz w:val="20"/>
              </w:rPr>
              <w:t>、</w:t>
            </w:r>
            <w:r w:rsidRPr="00802B46">
              <w:rPr>
                <w:rFonts w:ascii="新細明體" w:hAnsi="新細明體" w:hint="eastAsia"/>
                <w:sz w:val="20"/>
              </w:rPr>
              <w:t>協作型機器人(</w:t>
            </w:r>
            <w:proofErr w:type="spellStart"/>
            <w:r w:rsidRPr="00802B46">
              <w:rPr>
                <w:rFonts w:ascii="新細明體" w:hAnsi="新細明體" w:hint="eastAsia"/>
                <w:sz w:val="20"/>
              </w:rPr>
              <w:t>Cobots</w:t>
            </w:r>
            <w:proofErr w:type="spellEnd"/>
            <w:r w:rsidRPr="00802B46">
              <w:rPr>
                <w:rFonts w:ascii="新細明體" w:hAnsi="新細明體" w:hint="eastAsia"/>
                <w:sz w:val="20"/>
              </w:rPr>
              <w:t>)</w:t>
            </w:r>
            <w:r>
              <w:rPr>
                <w:rFonts w:ascii="新細明體" w:hAnsi="新細明體" w:hint="eastAsia"/>
                <w:sz w:val="20"/>
              </w:rPr>
              <w:t>與</w:t>
            </w:r>
            <w:r w:rsidRPr="00802B46">
              <w:rPr>
                <w:rFonts w:ascii="新細明體" w:hAnsi="新細明體" w:hint="eastAsia"/>
                <w:sz w:val="20"/>
              </w:rPr>
              <w:t>服務型機器人(Service Robots)</w:t>
            </w:r>
            <w:r>
              <w:rPr>
                <w:rFonts w:ascii="新細明體" w:hAnsi="新細明體" w:hint="eastAsia"/>
                <w:sz w:val="20"/>
              </w:rPr>
              <w:t>等</w:t>
            </w:r>
            <w:r w:rsidRPr="00802B46">
              <w:rPr>
                <w:rFonts w:ascii="新細明體" w:hAnsi="新細明體" w:hint="eastAsia"/>
                <w:sz w:val="20"/>
              </w:rPr>
              <w:t>。</w:t>
            </w:r>
          </w:p>
          <w:p w:rsidR="00E24E9D" w:rsidRPr="002F4C81" w:rsidRDefault="00E24E9D" w:rsidP="00AC6808">
            <w:pPr>
              <w:pStyle w:val="a4"/>
              <w:numPr>
                <w:ilvl w:val="0"/>
                <w:numId w:val="2"/>
              </w:numPr>
              <w:ind w:leftChars="25" w:left="287" w:hanging="227"/>
              <w:jc w:val="both"/>
              <w:rPr>
                <w:rFonts w:ascii="新細明體" w:hAnsi="新細明體" w:hint="eastAsia"/>
                <w:sz w:val="20"/>
              </w:rPr>
            </w:pPr>
            <w:r w:rsidRPr="002F4C81">
              <w:rPr>
                <w:rFonts w:ascii="新細明體" w:hAnsi="新細明體" w:hint="eastAsia"/>
                <w:sz w:val="20"/>
              </w:rPr>
              <w:t>智慧工具機</w:t>
            </w:r>
          </w:p>
          <w:p w:rsidR="00E24E9D" w:rsidRPr="00802B46" w:rsidRDefault="00E24E9D" w:rsidP="00AC6808">
            <w:pPr>
              <w:ind w:leftChars="119" w:left="286"/>
              <w:jc w:val="both"/>
              <w:rPr>
                <w:rFonts w:ascii="新細明體" w:hAnsi="新細明體" w:hint="eastAsia"/>
                <w:sz w:val="20"/>
              </w:rPr>
            </w:pPr>
            <w:r w:rsidRPr="00802B46">
              <w:rPr>
                <w:rFonts w:ascii="新細明體" w:hAnsi="新細明體" w:hint="eastAsia"/>
                <w:sz w:val="20"/>
              </w:rPr>
              <w:t>智慧工具機是製造業的基石，它們能自動完成複雜的加工任務，並透過數據分析來提升效率和品質。</w:t>
            </w:r>
            <w:r>
              <w:rPr>
                <w:rFonts w:ascii="新細明體" w:hAnsi="新細明體" w:hint="eastAsia"/>
                <w:sz w:val="20"/>
              </w:rPr>
              <w:t>常見的有</w:t>
            </w:r>
            <w:r w:rsidRPr="00802B46">
              <w:rPr>
                <w:rFonts w:ascii="新細明體" w:hAnsi="新細明體" w:hint="eastAsia"/>
                <w:sz w:val="20"/>
              </w:rPr>
              <w:t>CNC工具機</w:t>
            </w:r>
            <w:r>
              <w:rPr>
                <w:rFonts w:ascii="新細明體" w:hAnsi="新細明體" w:hint="eastAsia"/>
                <w:sz w:val="20"/>
              </w:rPr>
              <w:t>和</w:t>
            </w:r>
            <w:r w:rsidRPr="00802B46">
              <w:rPr>
                <w:rFonts w:ascii="新細明體" w:hAnsi="新細明體" w:hint="eastAsia"/>
                <w:sz w:val="20"/>
              </w:rPr>
              <w:t>3D列印設備。</w:t>
            </w:r>
          </w:p>
          <w:p w:rsidR="00E24E9D" w:rsidRPr="002F4C81" w:rsidRDefault="00E24E9D" w:rsidP="00AC6808">
            <w:pPr>
              <w:pStyle w:val="a4"/>
              <w:numPr>
                <w:ilvl w:val="0"/>
                <w:numId w:val="2"/>
              </w:numPr>
              <w:ind w:leftChars="25" w:left="287" w:hanging="227"/>
              <w:jc w:val="both"/>
              <w:rPr>
                <w:rFonts w:ascii="新細明體" w:hAnsi="新細明體" w:hint="eastAsia"/>
                <w:sz w:val="20"/>
              </w:rPr>
            </w:pPr>
            <w:bookmarkStart w:id="0" w:name="_GoBack"/>
            <w:bookmarkEnd w:id="0"/>
            <w:r w:rsidRPr="002F4C81">
              <w:rPr>
                <w:rFonts w:ascii="新細明體" w:hAnsi="新細明體" w:hint="eastAsia"/>
                <w:sz w:val="20"/>
              </w:rPr>
              <w:t>智慧自動化系統</w:t>
            </w:r>
          </w:p>
          <w:p w:rsidR="00E24E9D" w:rsidRPr="00802B46" w:rsidRDefault="00E24E9D" w:rsidP="00AC6808">
            <w:pPr>
              <w:ind w:leftChars="119" w:left="286"/>
              <w:jc w:val="both"/>
              <w:rPr>
                <w:rFonts w:ascii="新細明體" w:hAnsi="新細明體" w:hint="eastAsia"/>
                <w:sz w:val="20"/>
              </w:rPr>
            </w:pPr>
            <w:r w:rsidRPr="00802B46">
              <w:rPr>
                <w:rFonts w:ascii="新細明體" w:hAnsi="新細明體" w:hint="eastAsia"/>
                <w:sz w:val="20"/>
              </w:rPr>
              <w:t>通常是整合多個智慧機械和軟體，讓整個生產或物流流程實現無人化和最佳化。</w:t>
            </w:r>
            <w:r>
              <w:rPr>
                <w:rFonts w:ascii="新細明體" w:hAnsi="新細明體" w:hint="eastAsia"/>
                <w:sz w:val="20"/>
              </w:rPr>
              <w:t>例如：</w:t>
            </w:r>
            <w:r w:rsidRPr="00802B46">
              <w:rPr>
                <w:rFonts w:ascii="新細明體" w:hAnsi="新細明體" w:hint="eastAsia"/>
                <w:sz w:val="20"/>
              </w:rPr>
              <w:t>智慧倉儲與物流系統：包含自動倉儲設備、無人搬運車等，可以自動完成貨物入庫、揀貨和出貨，並根據訂單數據自動規劃最佳路徑。</w:t>
            </w:r>
          </w:p>
          <w:p w:rsidR="00E24E9D" w:rsidRPr="00802B46" w:rsidRDefault="00E24E9D" w:rsidP="00AC6808">
            <w:pPr>
              <w:jc w:val="both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　　</w:t>
            </w:r>
            <w:r w:rsidRPr="00802B46">
              <w:rPr>
                <w:rFonts w:ascii="新細明體" w:hAnsi="新細明體" w:hint="eastAsia"/>
                <w:sz w:val="20"/>
              </w:rPr>
              <w:t>無人機(Drone)</w:t>
            </w:r>
            <w:r>
              <w:rPr>
                <w:rFonts w:ascii="新細明體" w:hAnsi="新細明體" w:hint="eastAsia"/>
                <w:sz w:val="20"/>
              </w:rPr>
              <w:t>亦屬</w:t>
            </w:r>
            <w:r w:rsidRPr="00802B46">
              <w:rPr>
                <w:rFonts w:ascii="新細明體" w:hAnsi="新細明體" w:hint="eastAsia"/>
                <w:sz w:val="20"/>
              </w:rPr>
              <w:t>智慧機械</w:t>
            </w:r>
            <w:r>
              <w:rPr>
                <w:rFonts w:ascii="新細明體" w:hAnsi="新細明體" w:hint="eastAsia"/>
                <w:sz w:val="20"/>
              </w:rPr>
              <w:t>的一種</w:t>
            </w:r>
            <w:r w:rsidRPr="00802B46">
              <w:rPr>
                <w:rFonts w:ascii="新細明體" w:hAnsi="新細明體" w:hint="eastAsia"/>
                <w:sz w:val="20"/>
              </w:rPr>
              <w:t>。它完全符合智慧機械的核心定義：結合感測器、人工智慧(AI)、</w:t>
            </w:r>
            <w:proofErr w:type="gramStart"/>
            <w:r w:rsidRPr="00802B46">
              <w:rPr>
                <w:rFonts w:ascii="新細明體" w:hAnsi="新細明體" w:hint="eastAsia"/>
                <w:sz w:val="20"/>
              </w:rPr>
              <w:t>物聯網</w:t>
            </w:r>
            <w:proofErr w:type="gramEnd"/>
            <w:r w:rsidRPr="00802B46">
              <w:rPr>
                <w:rFonts w:ascii="新細明體" w:hAnsi="新細明體" w:hint="eastAsia"/>
                <w:sz w:val="20"/>
              </w:rPr>
              <w:t>(IoT)和自動控制技術，具備獨立感知、判斷、決策和執行任務的能力。無人機的智慧化，也讓它從單純的遙控飛行器，變成能獨立執行任務的工具</w:t>
            </w:r>
            <w:r>
              <w:rPr>
                <w:rFonts w:ascii="新細明體" w:hAnsi="新細明體" w:hint="eastAsia"/>
                <w:sz w:val="20"/>
              </w:rPr>
              <w:t>，它可以</w:t>
            </w:r>
            <w:r w:rsidRPr="00802B46">
              <w:rPr>
                <w:rFonts w:ascii="新細明體" w:hAnsi="新細明體" w:hint="eastAsia"/>
                <w:sz w:val="20"/>
              </w:rPr>
              <w:t>：</w:t>
            </w:r>
          </w:p>
          <w:p w:rsidR="00E24E9D" w:rsidRPr="00E75952" w:rsidRDefault="00E24E9D" w:rsidP="00AC6808">
            <w:pPr>
              <w:pStyle w:val="a4"/>
              <w:numPr>
                <w:ilvl w:val="0"/>
                <w:numId w:val="1"/>
              </w:numPr>
              <w:ind w:leftChars="25" w:left="287" w:hanging="227"/>
              <w:jc w:val="both"/>
              <w:rPr>
                <w:rFonts w:ascii="新細明體" w:hAnsi="新細明體" w:hint="eastAsia"/>
                <w:sz w:val="20"/>
              </w:rPr>
            </w:pPr>
            <w:r w:rsidRPr="00E75952">
              <w:rPr>
                <w:rFonts w:ascii="新細明體" w:hAnsi="新細明體" w:hint="eastAsia"/>
                <w:sz w:val="20"/>
              </w:rPr>
              <w:t>自主飛行：高階的無人機可以預先設定飛行路徑，並利用GPS或光學感測器自動起降、巡航，甚至避開障礙物，不需要人為操控。</w:t>
            </w:r>
          </w:p>
          <w:p w:rsidR="00E24E9D" w:rsidRPr="00E75952" w:rsidRDefault="00E24E9D" w:rsidP="00AC6808">
            <w:pPr>
              <w:pStyle w:val="a4"/>
              <w:numPr>
                <w:ilvl w:val="0"/>
                <w:numId w:val="1"/>
              </w:numPr>
              <w:ind w:leftChars="25" w:left="287" w:hanging="227"/>
              <w:jc w:val="both"/>
              <w:rPr>
                <w:rFonts w:ascii="新細明體" w:hAnsi="新細明體" w:hint="eastAsia"/>
                <w:sz w:val="20"/>
              </w:rPr>
            </w:pPr>
            <w:r w:rsidRPr="00E75952">
              <w:rPr>
                <w:rFonts w:ascii="新細明體" w:hAnsi="新細明體" w:hint="eastAsia"/>
                <w:sz w:val="20"/>
              </w:rPr>
              <w:t>數據收集與分析：無人機通常配備高畫質攝影機或多光譜感測器，可以自動進行空拍、巡檢、環境監測等任務。收集到的影像和數據，可以透過 AI 系統進行後續分析，例如辨識農作物生長狀況、檢查電塔結構是否損壞等。</w:t>
            </w:r>
          </w:p>
          <w:p w:rsidR="00E24E9D" w:rsidRPr="00E75952" w:rsidRDefault="00E24E9D" w:rsidP="00AC6808">
            <w:pPr>
              <w:pStyle w:val="a4"/>
              <w:numPr>
                <w:ilvl w:val="0"/>
                <w:numId w:val="1"/>
              </w:numPr>
              <w:ind w:leftChars="25" w:left="287" w:hanging="227"/>
              <w:jc w:val="both"/>
              <w:rPr>
                <w:rFonts w:ascii="新細明體" w:hAnsi="新細明體" w:hint="eastAsia"/>
                <w:sz w:val="20"/>
              </w:rPr>
            </w:pPr>
            <w:r w:rsidRPr="00E75952">
              <w:rPr>
                <w:rFonts w:ascii="新細明體" w:hAnsi="新細明體" w:hint="eastAsia"/>
                <w:sz w:val="20"/>
              </w:rPr>
              <w:t>應用廣泛：無人機被廣泛應用在物流、農業、建築、災害搜救等領域，其智慧系統讓它能根據不同任務需求，搭載不同的酬載設備（如感測器、噴灑系統），並執行客製化的工作流程。</w:t>
            </w:r>
          </w:p>
          <w:p w:rsidR="00E24E9D" w:rsidRPr="00802B46" w:rsidRDefault="00E24E9D" w:rsidP="00AC6808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2F4C81">
              <w:rPr>
                <w:rFonts w:ascii="新細明體" w:hAnsi="新細明體" w:hint="eastAsia"/>
                <w:sz w:val="20"/>
              </w:rPr>
              <w:t xml:space="preserve">　　</w:t>
            </w:r>
            <w:r w:rsidRPr="00802B46">
              <w:rPr>
                <w:rFonts w:ascii="新細明體" w:hAnsi="新細明體" w:hint="eastAsia"/>
                <w:sz w:val="20"/>
              </w:rPr>
              <w:t>智慧機械在AI物流的應用非常廣泛，不只是取代人力，更重要的是透過 AI 的大腦，讓整個物流系統變得更聰明、更有效率。主要應用在三個核心環節：</w:t>
            </w:r>
          </w:p>
          <w:p w:rsidR="00E24E9D" w:rsidRPr="003944B6" w:rsidRDefault="00E24E9D" w:rsidP="00AC6808">
            <w:pPr>
              <w:pStyle w:val="a4"/>
              <w:numPr>
                <w:ilvl w:val="0"/>
                <w:numId w:val="3"/>
              </w:numPr>
              <w:ind w:leftChars="25" w:left="287" w:hanging="227"/>
              <w:jc w:val="both"/>
              <w:rPr>
                <w:rFonts w:ascii="新細明體" w:hAnsi="新細明體" w:hint="eastAsia"/>
                <w:sz w:val="20"/>
              </w:rPr>
            </w:pPr>
            <w:r w:rsidRPr="003944B6">
              <w:rPr>
                <w:rFonts w:ascii="新細明體" w:hAnsi="新細明體" w:hint="eastAsia"/>
                <w:sz w:val="20"/>
              </w:rPr>
              <w:t>智慧倉儲管理：傳統倉儲需要大量人力進行揀貨、盤點和搬運，透過智慧機械可以大幅減少人力，提升工作效率。這些設備包括自動搬運車、揀貨機器人與機械手臂及無人機盤點。</w:t>
            </w:r>
          </w:p>
          <w:p w:rsidR="00E24E9D" w:rsidRPr="003944B6" w:rsidRDefault="00E24E9D" w:rsidP="00AC6808">
            <w:pPr>
              <w:pStyle w:val="a4"/>
              <w:numPr>
                <w:ilvl w:val="0"/>
                <w:numId w:val="3"/>
              </w:numPr>
              <w:ind w:leftChars="25" w:left="287" w:hanging="227"/>
              <w:jc w:val="both"/>
              <w:rPr>
                <w:rFonts w:ascii="新細明體" w:hAnsi="新細明體" w:hint="eastAsia"/>
                <w:sz w:val="20"/>
              </w:rPr>
            </w:pPr>
            <w:r w:rsidRPr="003944B6">
              <w:rPr>
                <w:rFonts w:ascii="新細明體" w:hAnsi="新細明體" w:hint="eastAsia"/>
                <w:sz w:val="20"/>
              </w:rPr>
              <w:t>智慧運輸與配送，如無人車與自駕車在物流園區內的短途接駁、在特定路線上進行貨物運送。在山區、離島或偏鄉，無人機可以迅速將緊急醫療物資或包裹送達，大幅縮短運送時間。</w:t>
            </w:r>
          </w:p>
          <w:p w:rsidR="00E24E9D" w:rsidRPr="003944B6" w:rsidRDefault="00E24E9D" w:rsidP="00AC6808">
            <w:pPr>
              <w:pStyle w:val="a4"/>
              <w:numPr>
                <w:ilvl w:val="0"/>
                <w:numId w:val="3"/>
              </w:numPr>
              <w:ind w:leftChars="25" w:left="287" w:hanging="227"/>
              <w:jc w:val="both"/>
              <w:rPr>
                <w:rFonts w:ascii="新細明體" w:hAnsi="新細明體" w:hint="eastAsia"/>
                <w:sz w:val="20"/>
              </w:rPr>
            </w:pPr>
            <w:r w:rsidRPr="003944B6">
              <w:rPr>
                <w:rFonts w:ascii="新細明體" w:hAnsi="新細明體" w:hint="eastAsia"/>
                <w:sz w:val="20"/>
              </w:rPr>
              <w:t>整體供應鏈優化：籍由智慧機械收集的大數據，透過 AI 系統優化路線或進行預測性維護。</w:t>
            </w:r>
          </w:p>
          <w:p w:rsidR="00E24E9D" w:rsidRDefault="00E24E9D" w:rsidP="00AC6808">
            <w:pPr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　　</w:t>
            </w:r>
            <w:r w:rsidRPr="00802B46">
              <w:rPr>
                <w:rFonts w:ascii="新細明體" w:hAnsi="新細明體" w:hint="eastAsia"/>
                <w:sz w:val="20"/>
              </w:rPr>
              <w:t>智慧機械</w:t>
            </w:r>
            <w:r>
              <w:rPr>
                <w:rFonts w:ascii="新細明體" w:hAnsi="新細明體" w:hint="eastAsia"/>
                <w:sz w:val="20"/>
              </w:rPr>
              <w:t>在</w:t>
            </w:r>
            <w:r w:rsidRPr="00802B46">
              <w:rPr>
                <w:rFonts w:ascii="新細明體" w:hAnsi="新細明體" w:hint="eastAsia"/>
                <w:sz w:val="20"/>
              </w:rPr>
              <w:t>物流的應用，可以從商業模式、營運效率和策略的角度來融入大學的教學中，不僅能讓學生了解最新的產業趨勢，也能培養跨領域的實作能力。例如</w:t>
            </w:r>
            <w:r>
              <w:rPr>
                <w:rFonts w:ascii="新細明體" w:hAnsi="新細明體" w:hint="eastAsia"/>
                <w:sz w:val="20"/>
              </w:rPr>
              <w:t>：</w:t>
            </w:r>
          </w:p>
          <w:p w:rsidR="00E24E9D" w:rsidRPr="00400DE2" w:rsidRDefault="00E24E9D" w:rsidP="00AC6808">
            <w:pPr>
              <w:pStyle w:val="a4"/>
              <w:numPr>
                <w:ilvl w:val="0"/>
                <w:numId w:val="4"/>
              </w:numPr>
              <w:ind w:leftChars="25" w:left="287" w:hanging="227"/>
              <w:jc w:val="both"/>
              <w:rPr>
                <w:rFonts w:ascii="新細明體" w:hAnsi="新細明體" w:hint="eastAsia"/>
                <w:sz w:val="20"/>
              </w:rPr>
            </w:pPr>
            <w:r w:rsidRPr="00400DE2">
              <w:rPr>
                <w:rFonts w:ascii="新細明體" w:hAnsi="新細明體" w:hint="eastAsia"/>
                <w:sz w:val="20"/>
              </w:rPr>
              <w:t>供應鏈管理：如何利用智慧倉儲和AI預測系統來最佳化庫存管理、減少成本，以及提高供應鏈的反應速度。</w:t>
            </w:r>
          </w:p>
          <w:p w:rsidR="00E24E9D" w:rsidRPr="00400DE2" w:rsidRDefault="00E24E9D" w:rsidP="00AC6808">
            <w:pPr>
              <w:pStyle w:val="a4"/>
              <w:numPr>
                <w:ilvl w:val="0"/>
                <w:numId w:val="4"/>
              </w:numPr>
              <w:ind w:leftChars="25" w:left="287" w:hanging="227"/>
              <w:jc w:val="both"/>
              <w:rPr>
                <w:rFonts w:ascii="新細明體" w:hAnsi="新細明體" w:hint="eastAsia"/>
                <w:sz w:val="20"/>
              </w:rPr>
            </w:pPr>
            <w:r w:rsidRPr="00400DE2">
              <w:rPr>
                <w:rFonts w:ascii="新細明體" w:hAnsi="新細明體" w:hint="eastAsia"/>
                <w:sz w:val="20"/>
              </w:rPr>
              <w:t>營運管理：導入自動化設備的投資回報率（ROI），以及重新設計工作流程來適應人機協作的模式。</w:t>
            </w:r>
          </w:p>
          <w:p w:rsidR="00E24E9D" w:rsidRPr="00400DE2" w:rsidRDefault="00E24E9D" w:rsidP="00AC6808">
            <w:pPr>
              <w:pStyle w:val="a4"/>
              <w:numPr>
                <w:ilvl w:val="0"/>
                <w:numId w:val="4"/>
              </w:numPr>
              <w:ind w:leftChars="25" w:left="287" w:hanging="227"/>
              <w:jc w:val="both"/>
              <w:rPr>
                <w:rFonts w:ascii="新細明體" w:hAnsi="新細明體" w:hint="eastAsia"/>
                <w:sz w:val="20"/>
              </w:rPr>
            </w:pPr>
            <w:r w:rsidRPr="00400DE2">
              <w:rPr>
                <w:rFonts w:ascii="新細明體" w:hAnsi="新細明體" w:hint="eastAsia"/>
                <w:sz w:val="20"/>
              </w:rPr>
              <w:t>跨領域與整合性專題：例如由資工系和商管系的學生共同合作，組成跨領域團隊設計一個模擬的AI智慧倉儲系統。工程背景的學生負責硬體和軟體開發，商管背景的學生則負責規劃商業模式和營運策略。</w:t>
            </w:r>
          </w:p>
          <w:p w:rsidR="00E24E9D" w:rsidRDefault="00E24E9D" w:rsidP="00E24E9D">
            <w:pPr>
              <w:jc w:val="both"/>
              <w:rPr>
                <w:rFonts w:ascii="新細明體" w:hAnsi="新細明體"/>
                <w:sz w:val="20"/>
              </w:rPr>
            </w:pPr>
            <w:r w:rsidRPr="00400DE2">
              <w:rPr>
                <w:rFonts w:ascii="新細明體" w:hAnsi="新細明體" w:hint="eastAsia"/>
                <w:sz w:val="20"/>
              </w:rPr>
              <w:t>智慧物流工作坊：邀請業界專家合作，讓學生實際操作無人搬運車或無人機，並使用真實數據來進行路線優化或庫存分析，將理論與實務緊密結合。</w:t>
            </w:r>
          </w:p>
          <w:p w:rsidR="00E24E9D" w:rsidRPr="00802B46" w:rsidRDefault="00E24E9D" w:rsidP="00E24E9D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400DE2">
              <w:rPr>
                <w:rFonts w:ascii="新細明體" w:hAnsi="新細明體" w:hint="eastAsia"/>
                <w:sz w:val="20"/>
              </w:rPr>
              <w:t xml:space="preserve">　　</w:t>
            </w:r>
            <w:r w:rsidRPr="00802B46">
              <w:rPr>
                <w:rFonts w:ascii="新細明體" w:hAnsi="新細明體" w:hint="eastAsia"/>
                <w:sz w:val="20"/>
              </w:rPr>
              <w:t>智慧機械在行銷的應用</w:t>
            </w:r>
            <w:r>
              <w:rPr>
                <w:rFonts w:ascii="新細明體" w:hAnsi="新細明體" w:hint="eastAsia"/>
                <w:sz w:val="20"/>
              </w:rPr>
              <w:t>上</w:t>
            </w:r>
            <w:r w:rsidRPr="00802B46">
              <w:rPr>
                <w:rFonts w:ascii="新細明體" w:hAnsi="新細明體" w:hint="eastAsia"/>
                <w:sz w:val="20"/>
              </w:rPr>
              <w:t>，主要體現在以下幾個面向：</w:t>
            </w:r>
          </w:p>
          <w:p w:rsidR="00E24E9D" w:rsidRDefault="00E24E9D" w:rsidP="00E24E9D">
            <w:pPr>
              <w:pStyle w:val="a4"/>
              <w:numPr>
                <w:ilvl w:val="0"/>
                <w:numId w:val="5"/>
              </w:numPr>
              <w:ind w:leftChars="25" w:left="287" w:hanging="227"/>
              <w:jc w:val="both"/>
            </w:pPr>
            <w:r w:rsidRPr="00702FE0">
              <w:rPr>
                <w:rFonts w:ascii="新細明體" w:hAnsi="新細明體" w:hint="eastAsia"/>
                <w:sz w:val="20"/>
              </w:rPr>
              <w:t>個人化互動與體驗：例如互動式展示機器人讓行銷更具互動性。透過智慧販賣機與自動服務機，可以即時推薦個人化的商品，並播放客製化的廣告。</w:t>
            </w:r>
          </w:p>
        </w:tc>
      </w:tr>
      <w:tr w:rsidR="00E24E9D" w:rsidTr="00E24E9D">
        <w:tblPrEx>
          <w:tblCellMar>
            <w:top w:w="0" w:type="dxa"/>
            <w:bottom w:w="0" w:type="dxa"/>
          </w:tblCellMar>
        </w:tblPrEx>
        <w:trPr>
          <w:cantSplit/>
          <w:trHeight w:val="11872"/>
        </w:trPr>
        <w:tc>
          <w:tcPr>
            <w:tcW w:w="94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4E9D" w:rsidRPr="00702FE0" w:rsidRDefault="00E24E9D" w:rsidP="00AC6808">
            <w:pPr>
              <w:pStyle w:val="a4"/>
              <w:numPr>
                <w:ilvl w:val="0"/>
                <w:numId w:val="5"/>
              </w:numPr>
              <w:ind w:leftChars="25" w:left="287" w:hanging="227"/>
              <w:jc w:val="both"/>
              <w:rPr>
                <w:rFonts w:ascii="新細明體" w:hAnsi="新細明體" w:hint="eastAsia"/>
                <w:sz w:val="20"/>
              </w:rPr>
            </w:pPr>
            <w:r w:rsidRPr="00702FE0">
              <w:rPr>
                <w:rFonts w:ascii="新細明體" w:hAnsi="新細明體" w:hint="eastAsia"/>
                <w:sz w:val="20"/>
              </w:rPr>
              <w:lastRenderedPageBreak/>
              <w:t>數據收集與行為分析：智慧機械是收集消費者行為數據的利器，這些數據對於行銷至關重要。</w:t>
            </w:r>
          </w:p>
          <w:p w:rsidR="00E24E9D" w:rsidRPr="00702FE0" w:rsidRDefault="00E24E9D" w:rsidP="00AC6808">
            <w:pPr>
              <w:pStyle w:val="a4"/>
              <w:numPr>
                <w:ilvl w:val="0"/>
                <w:numId w:val="5"/>
              </w:numPr>
              <w:ind w:leftChars="25" w:left="287" w:hanging="227"/>
              <w:jc w:val="both"/>
              <w:rPr>
                <w:rFonts w:ascii="新細明體" w:hAnsi="新細明體" w:hint="eastAsia"/>
                <w:sz w:val="20"/>
              </w:rPr>
            </w:pPr>
            <w:r w:rsidRPr="00702FE0">
              <w:rPr>
                <w:rFonts w:ascii="新細明體" w:hAnsi="新細明體" w:hint="eastAsia"/>
                <w:sz w:val="20"/>
              </w:rPr>
              <w:t>智慧貨架：智慧貨架上的感測器能記錄消費者拿起或放下哪件商品，停留了多長時間。這些數據可以分析消費者的偏好，並調整商品擺放位置，以提高購買率。</w:t>
            </w:r>
          </w:p>
          <w:p w:rsidR="00E24E9D" w:rsidRPr="00702FE0" w:rsidRDefault="00E24E9D" w:rsidP="00AC6808">
            <w:pPr>
              <w:pStyle w:val="a4"/>
              <w:numPr>
                <w:ilvl w:val="0"/>
                <w:numId w:val="5"/>
              </w:numPr>
              <w:ind w:leftChars="25" w:left="287" w:hanging="227"/>
              <w:jc w:val="both"/>
              <w:rPr>
                <w:rFonts w:ascii="新細明體" w:hAnsi="新細明體" w:hint="eastAsia"/>
                <w:sz w:val="20"/>
              </w:rPr>
            </w:pPr>
            <w:r w:rsidRPr="00702FE0">
              <w:rPr>
                <w:rFonts w:ascii="新細明體" w:hAnsi="新細明體" w:hint="eastAsia"/>
                <w:sz w:val="20"/>
              </w:rPr>
              <w:t>自動化宣傳內容生成：</w:t>
            </w:r>
            <w:r>
              <w:rPr>
                <w:rFonts w:ascii="新細明體" w:hAnsi="新細明體" w:hint="eastAsia"/>
                <w:sz w:val="20"/>
              </w:rPr>
              <w:t>例如不動產業利用</w:t>
            </w:r>
            <w:r w:rsidRPr="00702FE0">
              <w:rPr>
                <w:rFonts w:ascii="新細明體" w:hAnsi="新細明體" w:hint="eastAsia"/>
                <w:sz w:val="20"/>
              </w:rPr>
              <w:t>無人機自動飛行並拍攝高畫質的影片和照片</w:t>
            </w:r>
            <w:r>
              <w:rPr>
                <w:rFonts w:ascii="新細明體" w:hAnsi="新細明體" w:hint="eastAsia"/>
                <w:sz w:val="20"/>
              </w:rPr>
              <w:t>，再用</w:t>
            </w:r>
            <w:r w:rsidRPr="00702FE0">
              <w:rPr>
                <w:rFonts w:ascii="新細明體" w:hAnsi="新細明體" w:hint="eastAsia"/>
                <w:sz w:val="20"/>
              </w:rPr>
              <w:t>AI系統自動剪輯、配樂，生成具有行銷吸引力的宣傳內容，大幅節省人力和時間。</w:t>
            </w:r>
          </w:p>
          <w:p w:rsidR="00E24E9D" w:rsidRPr="00802B46" w:rsidRDefault="00E24E9D" w:rsidP="00AC6808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702FE0">
              <w:rPr>
                <w:rFonts w:ascii="新細明體" w:hAnsi="新細明體" w:hint="eastAsia"/>
                <w:sz w:val="20"/>
              </w:rPr>
              <w:t xml:space="preserve">　　智慧機械在</w:t>
            </w:r>
            <w:r w:rsidRPr="00802B46">
              <w:rPr>
                <w:rFonts w:ascii="新細明體" w:hAnsi="新細明體" w:hint="eastAsia"/>
                <w:sz w:val="20"/>
              </w:rPr>
              <w:t>行銷應用，可以融入以下課程：</w:t>
            </w:r>
          </w:p>
          <w:p w:rsidR="00E24E9D" w:rsidRPr="00ED0B4C" w:rsidRDefault="00E24E9D" w:rsidP="00AC6808">
            <w:pPr>
              <w:pStyle w:val="a4"/>
              <w:numPr>
                <w:ilvl w:val="0"/>
                <w:numId w:val="6"/>
              </w:numPr>
              <w:ind w:leftChars="25" w:left="287" w:hanging="227"/>
              <w:jc w:val="both"/>
              <w:rPr>
                <w:rFonts w:ascii="新細明體" w:hAnsi="新細明體"/>
                <w:sz w:val="20"/>
              </w:rPr>
            </w:pPr>
            <w:r w:rsidRPr="00ED0B4C">
              <w:rPr>
                <w:rFonts w:ascii="新細明體" w:hAnsi="新細明體" w:hint="eastAsia"/>
                <w:sz w:val="20"/>
              </w:rPr>
              <w:t>數位行銷</w:t>
            </w:r>
          </w:p>
          <w:p w:rsidR="00E24E9D" w:rsidRPr="00ED0B4C" w:rsidRDefault="00E24E9D" w:rsidP="00AC6808">
            <w:pPr>
              <w:pStyle w:val="a4"/>
              <w:numPr>
                <w:ilvl w:val="0"/>
                <w:numId w:val="7"/>
              </w:numPr>
              <w:ind w:leftChars="125" w:left="527" w:hanging="227"/>
              <w:jc w:val="both"/>
              <w:rPr>
                <w:rFonts w:ascii="新細明體" w:hAnsi="新細明體" w:hint="eastAsia"/>
                <w:sz w:val="20"/>
              </w:rPr>
            </w:pPr>
            <w:r w:rsidRPr="00ED0B4C">
              <w:rPr>
                <w:rFonts w:ascii="新細明體" w:hAnsi="新細明體" w:hint="eastAsia"/>
                <w:sz w:val="20"/>
              </w:rPr>
              <w:t>Online-Merge-Offline行銷策略：透過智慧販賣機、互動式螢幕等智慧機械，</w:t>
            </w:r>
            <w:proofErr w:type="gramStart"/>
            <w:r w:rsidRPr="00ED0B4C">
              <w:rPr>
                <w:rFonts w:ascii="新細明體" w:hAnsi="新細明體" w:hint="eastAsia"/>
                <w:sz w:val="20"/>
              </w:rPr>
              <w:t>將線上</w:t>
            </w:r>
            <w:proofErr w:type="gramEnd"/>
            <w:r w:rsidRPr="00ED0B4C">
              <w:rPr>
                <w:rFonts w:ascii="新細明體" w:hAnsi="新細明體" w:hint="eastAsia"/>
                <w:sz w:val="20"/>
              </w:rPr>
              <w:t>數據（如會員資料、購物紀錄）與線下行為數據（如停留時間、商品偏好）整合，建立更全面的消費輪廓，以設計更佳的購物體驗。</w:t>
            </w:r>
          </w:p>
          <w:p w:rsidR="00E24E9D" w:rsidRPr="00ED0B4C" w:rsidRDefault="00E24E9D" w:rsidP="00AC6808">
            <w:pPr>
              <w:pStyle w:val="a4"/>
              <w:numPr>
                <w:ilvl w:val="0"/>
                <w:numId w:val="7"/>
              </w:numPr>
              <w:ind w:leftChars="125" w:left="527" w:hanging="227"/>
              <w:jc w:val="both"/>
              <w:rPr>
                <w:rFonts w:ascii="新細明體" w:hAnsi="新細明體" w:hint="eastAsia"/>
                <w:sz w:val="20"/>
              </w:rPr>
            </w:pPr>
            <w:r w:rsidRPr="00ED0B4C">
              <w:rPr>
                <w:rFonts w:ascii="新細明體" w:hAnsi="新細明體" w:hint="eastAsia"/>
                <w:sz w:val="20"/>
              </w:rPr>
              <w:t>數據驅動的行銷決策：智慧貨架等設備收集到的實體行為數據，使用這些數據分析來優化商品擺設、調整促銷活動，或進行精</w:t>
            </w:r>
            <w:proofErr w:type="gramStart"/>
            <w:r w:rsidRPr="00ED0B4C">
              <w:rPr>
                <w:rFonts w:ascii="新細明體" w:hAnsi="新細明體" w:hint="eastAsia"/>
                <w:sz w:val="20"/>
              </w:rPr>
              <w:t>準</w:t>
            </w:r>
            <w:proofErr w:type="gramEnd"/>
            <w:r w:rsidRPr="00ED0B4C">
              <w:rPr>
                <w:rFonts w:ascii="新細明體" w:hAnsi="新細明體" w:hint="eastAsia"/>
                <w:sz w:val="20"/>
              </w:rPr>
              <w:t>的個人化行銷。</w:t>
            </w:r>
          </w:p>
          <w:p w:rsidR="00E24E9D" w:rsidRPr="00ED0B4C" w:rsidRDefault="00E24E9D" w:rsidP="00AC6808">
            <w:pPr>
              <w:pStyle w:val="a4"/>
              <w:numPr>
                <w:ilvl w:val="0"/>
                <w:numId w:val="6"/>
              </w:numPr>
              <w:ind w:leftChars="25" w:left="287" w:hanging="227"/>
              <w:jc w:val="both"/>
              <w:rPr>
                <w:rFonts w:ascii="新細明體" w:hAnsi="新細明體" w:hint="eastAsia"/>
                <w:sz w:val="20"/>
              </w:rPr>
            </w:pPr>
            <w:r w:rsidRPr="00ED0B4C">
              <w:rPr>
                <w:rFonts w:ascii="新細明體" w:hAnsi="新細明體" w:hint="eastAsia"/>
                <w:sz w:val="20"/>
              </w:rPr>
              <w:t>品牌管理</w:t>
            </w:r>
          </w:p>
          <w:p w:rsidR="00E24E9D" w:rsidRPr="00ED0B4C" w:rsidRDefault="00E24E9D" w:rsidP="00AC6808">
            <w:pPr>
              <w:pStyle w:val="a4"/>
              <w:numPr>
                <w:ilvl w:val="0"/>
                <w:numId w:val="8"/>
              </w:numPr>
              <w:ind w:leftChars="125" w:left="527" w:hanging="227"/>
              <w:jc w:val="both"/>
              <w:rPr>
                <w:rFonts w:ascii="新細明體" w:hAnsi="新細明體" w:hint="eastAsia"/>
                <w:sz w:val="20"/>
              </w:rPr>
            </w:pPr>
            <w:r w:rsidRPr="00ED0B4C">
              <w:rPr>
                <w:rFonts w:ascii="新細明體" w:hAnsi="新細明體" w:hint="eastAsia"/>
                <w:sz w:val="20"/>
              </w:rPr>
              <w:t>品牌科技化與創新形象：透過導入智慧機械（如智慧機器人、無人機廣告）來建立科技、創新、高效的品牌形象，並探討這些新技術如何成為品牌的獨特賣點。</w:t>
            </w:r>
          </w:p>
          <w:p w:rsidR="00E24E9D" w:rsidRPr="00ED0B4C" w:rsidRDefault="00E24E9D" w:rsidP="00AC6808">
            <w:pPr>
              <w:pStyle w:val="a4"/>
              <w:numPr>
                <w:ilvl w:val="0"/>
                <w:numId w:val="8"/>
              </w:numPr>
              <w:ind w:leftChars="125" w:left="527" w:hanging="227"/>
              <w:jc w:val="both"/>
              <w:rPr>
                <w:rFonts w:ascii="新細明體" w:hAnsi="新細明體" w:hint="eastAsia"/>
                <w:sz w:val="20"/>
              </w:rPr>
            </w:pPr>
            <w:proofErr w:type="gramStart"/>
            <w:r w:rsidRPr="00ED0B4C">
              <w:rPr>
                <w:rFonts w:ascii="新細明體" w:hAnsi="新細明體" w:hint="eastAsia"/>
                <w:sz w:val="20"/>
              </w:rPr>
              <w:t>沉</w:t>
            </w:r>
            <w:proofErr w:type="gramEnd"/>
            <w:r w:rsidRPr="00ED0B4C">
              <w:rPr>
                <w:rFonts w:ascii="新細明體" w:hAnsi="新細明體" w:hint="eastAsia"/>
                <w:sz w:val="20"/>
              </w:rPr>
              <w:t>浸式行銷：利用智慧機械創造</w:t>
            </w:r>
            <w:proofErr w:type="gramStart"/>
            <w:r w:rsidRPr="00ED0B4C">
              <w:rPr>
                <w:rFonts w:ascii="新細明體" w:hAnsi="新細明體" w:hint="eastAsia"/>
                <w:sz w:val="20"/>
              </w:rPr>
              <w:t>沉浸式的品牌</w:t>
            </w:r>
            <w:proofErr w:type="gramEnd"/>
            <w:r w:rsidRPr="00ED0B4C">
              <w:rPr>
                <w:rFonts w:ascii="新細明體" w:hAnsi="新細明體" w:hint="eastAsia"/>
                <w:sz w:val="20"/>
              </w:rPr>
              <w:t>體驗，打造一個充滿品牌故事的互動空間，讓消費者身歷其境，留下深刻印象。</w:t>
            </w:r>
          </w:p>
          <w:p w:rsidR="00E24E9D" w:rsidRPr="00ED0B4C" w:rsidRDefault="00E24E9D" w:rsidP="00AC6808">
            <w:pPr>
              <w:pStyle w:val="a4"/>
              <w:numPr>
                <w:ilvl w:val="0"/>
                <w:numId w:val="6"/>
              </w:numPr>
              <w:ind w:leftChars="25" w:left="287" w:hanging="227"/>
              <w:jc w:val="both"/>
              <w:rPr>
                <w:rFonts w:ascii="新細明體" w:hAnsi="新細明體"/>
                <w:sz w:val="20"/>
              </w:rPr>
            </w:pPr>
            <w:r w:rsidRPr="00ED0B4C">
              <w:rPr>
                <w:rFonts w:ascii="新細明體" w:hAnsi="新細明體" w:hint="eastAsia"/>
                <w:sz w:val="20"/>
              </w:rPr>
              <w:t>市場研究</w:t>
            </w:r>
          </w:p>
          <w:p w:rsidR="00E24E9D" w:rsidRPr="00802B46" w:rsidRDefault="00E24E9D" w:rsidP="00AC6808">
            <w:pPr>
              <w:ind w:leftChars="119" w:left="286"/>
              <w:jc w:val="both"/>
              <w:rPr>
                <w:rFonts w:ascii="新細明體" w:hAnsi="新細明體" w:hint="eastAsia"/>
                <w:sz w:val="20"/>
              </w:rPr>
            </w:pPr>
            <w:r w:rsidRPr="00802B46">
              <w:rPr>
                <w:rFonts w:ascii="新細明體" w:hAnsi="新細明體" w:hint="eastAsia"/>
                <w:sz w:val="20"/>
              </w:rPr>
              <w:t>行為觀察與數據分析：利用無人機、智慧貨架等智慧機械，在不干擾消費者的情況下，收集其在實體空間的移動軌跡、商品互動等行為數據。分析這些大數據，找出潛在的市場趨勢。</w:t>
            </w:r>
          </w:p>
          <w:p w:rsidR="007C6798" w:rsidRDefault="007C6798" w:rsidP="00AC6808">
            <w:pPr>
              <w:jc w:val="both"/>
              <w:rPr>
                <w:rFonts w:ascii="新細明體" w:hAnsi="新細明體"/>
                <w:sz w:val="20"/>
              </w:rPr>
            </w:pPr>
            <w:r w:rsidRPr="007C6798">
              <w:rPr>
                <w:rFonts w:ascii="新細明體" w:hAnsi="新細明體" w:hint="eastAsia"/>
                <w:sz w:val="20"/>
              </w:rPr>
              <w:t xml:space="preserve">　　無人機的發展</w:t>
            </w:r>
            <w:r>
              <w:rPr>
                <w:rFonts w:ascii="新細明體" w:hAnsi="新細明體" w:hint="eastAsia"/>
                <w:sz w:val="20"/>
              </w:rPr>
              <w:t>將</w:t>
            </w:r>
            <w:r w:rsidRPr="00702FE0">
              <w:rPr>
                <w:rFonts w:ascii="新細明體" w:hAnsi="新細明體" w:hint="eastAsia"/>
                <w:sz w:val="20"/>
              </w:rPr>
              <w:t>AI數據分析的能力帶入了實體世界，讓行銷不再局限於網路，而是能在每一個實體接觸點，提供更個人化、更即時的互動與服務。</w:t>
            </w:r>
            <w:r w:rsidRPr="007C6798">
              <w:rPr>
                <w:rFonts w:ascii="新細明體" w:hAnsi="新細明體" w:hint="eastAsia"/>
                <w:sz w:val="20"/>
              </w:rPr>
              <w:t>無人機正在從工具演變為智慧系統，為行銷和</w:t>
            </w:r>
            <w:proofErr w:type="gramStart"/>
            <w:r w:rsidRPr="007C6798">
              <w:rPr>
                <w:rFonts w:ascii="新細明體" w:hAnsi="新細明體" w:hint="eastAsia"/>
                <w:sz w:val="20"/>
              </w:rPr>
              <w:t>物流</w:t>
            </w:r>
            <w:proofErr w:type="gramEnd"/>
            <w:r w:rsidRPr="007C6798">
              <w:rPr>
                <w:rFonts w:ascii="新細明體" w:hAnsi="新細明體" w:hint="eastAsia"/>
                <w:sz w:val="20"/>
              </w:rPr>
              <w:t>領域帶來了巨大的變革。儘管仍有法規限制、載重與續航力、惡劣天氣應對、以及安全性等挑戰需要克服，但無人機在效率提升、成本降低和創意行銷上的潛力，預示著它們將在未來商業世界中扮演越來越重要的角色。</w:t>
            </w:r>
          </w:p>
          <w:p w:rsidR="007C6798" w:rsidRDefault="007C6798" w:rsidP="00AC6808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7C6798" w:rsidRDefault="007C6798" w:rsidP="00AC6808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7C6798" w:rsidRDefault="007C6798" w:rsidP="00AC6808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7C6798" w:rsidRDefault="007C6798" w:rsidP="00AC6808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7C6798" w:rsidRDefault="007C6798" w:rsidP="00AC6808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7C6798" w:rsidRDefault="007C6798" w:rsidP="00AC6808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7C6798" w:rsidRDefault="007C6798" w:rsidP="00AC6808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E24E9D" w:rsidRDefault="00E24E9D" w:rsidP="00AC6808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備註：</w:t>
            </w:r>
          </w:p>
          <w:p w:rsidR="00E24E9D" w:rsidRDefault="00E24E9D" w:rsidP="00AC6808">
            <w:pPr>
              <w:widowControl/>
              <w:spacing w:line="280" w:lineRule="exact"/>
              <w:ind w:left="378" w:hanging="378"/>
              <w:jc w:val="both"/>
            </w:pPr>
            <w:r>
              <w:rPr>
                <w:sz w:val="20"/>
                <w:szCs w:val="20"/>
              </w:rPr>
              <w:t>一、研習心得報告</w:t>
            </w:r>
            <w:r>
              <w:rPr>
                <w:rFonts w:ascii="新細明體" w:hAnsi="新細明體"/>
                <w:sz w:val="20"/>
                <w:szCs w:val="20"/>
              </w:rPr>
              <w:t>請用電腦</w:t>
            </w:r>
            <w:proofErr w:type="gramStart"/>
            <w:r>
              <w:rPr>
                <w:rFonts w:ascii="新細明體" w:hAnsi="新細明體"/>
                <w:sz w:val="20"/>
                <w:szCs w:val="20"/>
              </w:rPr>
              <w:t>繕</w:t>
            </w:r>
            <w:proofErr w:type="gramEnd"/>
            <w:r>
              <w:rPr>
                <w:rFonts w:ascii="新細明體" w:hAnsi="新細明體"/>
                <w:sz w:val="20"/>
                <w:szCs w:val="20"/>
              </w:rPr>
              <w:t>打。</w:t>
            </w:r>
          </w:p>
          <w:p w:rsidR="00E24E9D" w:rsidRDefault="00E24E9D" w:rsidP="00AC6808">
            <w:pPr>
              <w:spacing w:line="280" w:lineRule="exact"/>
              <w:ind w:left="406" w:hanging="406"/>
              <w:jc w:val="both"/>
            </w:pPr>
            <w:r>
              <w:rPr>
                <w:rFonts w:ascii="新細明體" w:hAnsi="新細明體"/>
                <w:sz w:val="20"/>
                <w:szCs w:val="20"/>
              </w:rPr>
              <w:t>二、</w:t>
            </w:r>
            <w:r>
              <w:rPr>
                <w:sz w:val="20"/>
                <w:szCs w:val="20"/>
              </w:rPr>
              <w:t>研習結案報告請先上傳（</w:t>
            </w:r>
            <w:r>
              <w:rPr>
                <w:rFonts w:ascii="新細明體" w:hAnsi="新細明體"/>
                <w:bCs/>
                <w:sz w:val="20"/>
                <w:szCs w:val="20"/>
              </w:rPr>
              <w:t>校園入口網→其它類E化系統→研討會心得上傳</w:t>
            </w:r>
            <w:r>
              <w:rPr>
                <w:rStyle w:val="a3"/>
                <w:rFonts w:ascii="細明體" w:eastAsia="細明體" w:hAnsi="細明體"/>
                <w:sz w:val="20"/>
                <w:szCs w:val="20"/>
              </w:rPr>
              <w:t>），連</w:t>
            </w:r>
            <w:r>
              <w:rPr>
                <w:sz w:val="20"/>
                <w:szCs w:val="20"/>
              </w:rPr>
              <w:t>同補助教師校外研習申請表、</w:t>
            </w:r>
            <w:r>
              <w:rPr>
                <w:rFonts w:ascii="新細明體" w:hAnsi="新細明體"/>
                <w:bCs/>
                <w:sz w:val="20"/>
                <w:szCs w:val="20"/>
              </w:rPr>
              <w:t>研習相關資料影本(4頁以上)</w:t>
            </w:r>
            <w:r>
              <w:rPr>
                <w:sz w:val="20"/>
                <w:szCs w:val="20"/>
              </w:rPr>
              <w:t>及研習心得報告，並經主管簽章後，送人事室核銷。</w:t>
            </w:r>
          </w:p>
        </w:tc>
      </w:tr>
      <w:tr w:rsidR="00E24E9D" w:rsidRPr="00E24E9D" w:rsidTr="00AC6808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1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9D" w:rsidRPr="00E24E9D" w:rsidRDefault="00E24E9D" w:rsidP="00E24E9D">
            <w:pPr>
              <w:jc w:val="center"/>
              <w:rPr>
                <w:rFonts w:ascii="新細明體" w:hAnsi="新細明體"/>
              </w:rPr>
            </w:pPr>
            <w:r w:rsidRPr="00E24E9D">
              <w:rPr>
                <w:rFonts w:ascii="新細明體" w:hAnsi="新細明體"/>
              </w:rPr>
              <w:t>報告人簽章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9D" w:rsidRPr="00E24E9D" w:rsidRDefault="00E24E9D" w:rsidP="00E24E9D">
            <w:pPr>
              <w:jc w:val="center"/>
              <w:rPr>
                <w:rFonts w:ascii="新細明體" w:hAnsi="新細明體"/>
              </w:rPr>
            </w:pPr>
            <w:r w:rsidRPr="00E24E9D">
              <w:rPr>
                <w:rFonts w:ascii="新細明體" w:hAnsi="新細明體"/>
              </w:rPr>
              <w:t>單位主管簽章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9D" w:rsidRPr="00E24E9D" w:rsidRDefault="00E24E9D" w:rsidP="00E24E9D">
            <w:pPr>
              <w:jc w:val="center"/>
              <w:rPr>
                <w:rFonts w:ascii="新細明體" w:hAnsi="新細明體"/>
              </w:rPr>
            </w:pPr>
            <w:r w:rsidRPr="00E24E9D">
              <w:rPr>
                <w:rFonts w:ascii="新細明體" w:hAnsi="新細明體"/>
              </w:rPr>
              <w:t>人事室主任簽章</w:t>
            </w:r>
          </w:p>
        </w:tc>
      </w:tr>
      <w:tr w:rsidR="00E24E9D" w:rsidRPr="00E24E9D" w:rsidTr="00AC6808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31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4E9D" w:rsidRPr="00E24E9D" w:rsidRDefault="00E24E9D" w:rsidP="00E24E9D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E24E9D" w:rsidRPr="00E24E9D" w:rsidRDefault="00E24E9D" w:rsidP="00E24E9D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E24E9D" w:rsidRPr="00E24E9D" w:rsidRDefault="00E24E9D" w:rsidP="00E24E9D">
            <w:pPr>
              <w:jc w:val="center"/>
            </w:pPr>
            <w:r w:rsidRPr="00E24E9D">
              <w:rPr>
                <w:rFonts w:ascii="新細明體" w:hAnsi="新細明體"/>
                <w:spacing w:val="40"/>
                <w:sz w:val="20"/>
                <w:szCs w:val="20"/>
              </w:rPr>
              <w:t>年　月　日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4E9D" w:rsidRPr="00E24E9D" w:rsidRDefault="00E24E9D" w:rsidP="00E24E9D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E24E9D" w:rsidRPr="00E24E9D" w:rsidRDefault="00E24E9D" w:rsidP="00E24E9D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E24E9D" w:rsidRPr="00E24E9D" w:rsidRDefault="00E24E9D" w:rsidP="00E24E9D">
            <w:pPr>
              <w:ind w:firstLine="280"/>
              <w:jc w:val="center"/>
            </w:pPr>
            <w:r w:rsidRPr="00E24E9D">
              <w:rPr>
                <w:rFonts w:ascii="新細明體" w:hAnsi="新細明體"/>
                <w:spacing w:val="40"/>
                <w:sz w:val="20"/>
                <w:szCs w:val="20"/>
              </w:rPr>
              <w:t>年　月　日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24E9D" w:rsidRPr="00E24E9D" w:rsidRDefault="00E24E9D" w:rsidP="00E24E9D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E24E9D" w:rsidRPr="00E24E9D" w:rsidRDefault="00E24E9D" w:rsidP="00E24E9D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E24E9D" w:rsidRPr="00E24E9D" w:rsidRDefault="00E24E9D" w:rsidP="00E24E9D">
            <w:pPr>
              <w:ind w:firstLine="280"/>
              <w:jc w:val="center"/>
            </w:pPr>
            <w:r w:rsidRPr="00E24E9D">
              <w:rPr>
                <w:rFonts w:ascii="新細明體" w:hAnsi="新細明體"/>
                <w:spacing w:val="40"/>
                <w:sz w:val="20"/>
                <w:szCs w:val="20"/>
              </w:rPr>
              <w:t>年　月　日</w:t>
            </w:r>
          </w:p>
        </w:tc>
      </w:tr>
    </w:tbl>
    <w:p w:rsidR="00E24E9D" w:rsidRPr="00E24E9D" w:rsidRDefault="00E24E9D">
      <w:pPr>
        <w:rPr>
          <w:rFonts w:hint="eastAsia"/>
        </w:rPr>
      </w:pPr>
    </w:p>
    <w:sectPr w:rsidR="00E24E9D" w:rsidRPr="00E24E9D" w:rsidSect="00E24E9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6EE6"/>
    <w:multiLevelType w:val="hybridMultilevel"/>
    <w:tmpl w:val="5DD053A0"/>
    <w:lvl w:ilvl="0" w:tplc="A2FE517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F8521E"/>
    <w:multiLevelType w:val="hybridMultilevel"/>
    <w:tmpl w:val="CEEE3312"/>
    <w:lvl w:ilvl="0" w:tplc="B6BAA30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A335D8"/>
    <w:multiLevelType w:val="hybridMultilevel"/>
    <w:tmpl w:val="EA30C8F8"/>
    <w:lvl w:ilvl="0" w:tplc="5540DC2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21B2E"/>
    <w:multiLevelType w:val="hybridMultilevel"/>
    <w:tmpl w:val="9FB0BA9E"/>
    <w:lvl w:ilvl="0" w:tplc="EABE312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49375F"/>
    <w:multiLevelType w:val="hybridMultilevel"/>
    <w:tmpl w:val="3E7C9E7C"/>
    <w:lvl w:ilvl="0" w:tplc="74821FBC">
      <w:start w:val="1"/>
      <w:numFmt w:val="upperLetter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D82DB4"/>
    <w:multiLevelType w:val="hybridMultilevel"/>
    <w:tmpl w:val="9BC209DC"/>
    <w:lvl w:ilvl="0" w:tplc="B43A911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1B6A6B"/>
    <w:multiLevelType w:val="hybridMultilevel"/>
    <w:tmpl w:val="2ED651DA"/>
    <w:lvl w:ilvl="0" w:tplc="6C6859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8F3021"/>
    <w:multiLevelType w:val="hybridMultilevel"/>
    <w:tmpl w:val="2E443EF8"/>
    <w:lvl w:ilvl="0" w:tplc="14B4C334">
      <w:start w:val="1"/>
      <w:numFmt w:val="upperLetter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9D"/>
    <w:rsid w:val="00707359"/>
    <w:rsid w:val="00777172"/>
    <w:rsid w:val="007C6798"/>
    <w:rsid w:val="00871BF5"/>
    <w:rsid w:val="00E2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2E7C"/>
  <w15:chartTrackingRefBased/>
  <w15:docId w15:val="{79E3737B-AC5B-43D4-B0F5-FEA823D1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E9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sid w:val="00E24E9D"/>
    <w:rPr>
      <w:b/>
      <w:bCs/>
    </w:rPr>
  </w:style>
  <w:style w:type="paragraph" w:styleId="a4">
    <w:name w:val="List Paragraph"/>
    <w:basedOn w:val="a"/>
    <w:uiPriority w:val="34"/>
    <w:qFormat/>
    <w:rsid w:val="00E24E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李子文 </dc:creator>
  <cp:keywords/>
  <dc:description/>
  <cp:lastModifiedBy>李子文</cp:lastModifiedBy>
  <cp:revision>4</cp:revision>
  <cp:lastPrinted>2025-08-05T05:37:00Z</cp:lastPrinted>
  <dcterms:created xsi:type="dcterms:W3CDTF">2025-08-05T03:46:00Z</dcterms:created>
  <dcterms:modified xsi:type="dcterms:W3CDTF">2025-08-05T05:38:00Z</dcterms:modified>
</cp:coreProperties>
</file>